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F5FF2" w14:textId="77777777" w:rsidR="00411342" w:rsidRPr="003D3E56" w:rsidRDefault="00411342" w:rsidP="00411342">
      <w:pPr>
        <w:pStyle w:val="Default"/>
        <w:rPr>
          <w:color w:val="auto"/>
          <w:sz w:val="22"/>
          <w:szCs w:val="22"/>
        </w:rPr>
      </w:pPr>
    </w:p>
    <w:p w14:paraId="28A77EB5" w14:textId="4AF7EB67" w:rsidR="00192634" w:rsidRPr="00192634" w:rsidRDefault="00F70671" w:rsidP="00192634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2C2036B" wp14:editId="68D4351A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714500" cy="439420"/>
            <wp:effectExtent l="0" t="0" r="0" b="0"/>
            <wp:wrapSquare wrapText="bothSides"/>
            <wp:docPr id="2" name="Afbeelding 2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auto"/>
          <w:sz w:val="22"/>
          <w:szCs w:val="22"/>
        </w:rPr>
        <w:br/>
      </w:r>
      <w:r w:rsidR="00C50CBC">
        <w:rPr>
          <w:b/>
          <w:bCs/>
          <w:color w:val="auto"/>
          <w:sz w:val="32"/>
          <w:szCs w:val="32"/>
        </w:rPr>
        <w:br/>
      </w:r>
      <w:r w:rsidR="00C50CBC">
        <w:rPr>
          <w:b/>
          <w:bCs/>
          <w:color w:val="auto"/>
          <w:sz w:val="32"/>
          <w:szCs w:val="32"/>
        </w:rPr>
        <w:br/>
      </w:r>
      <w:r w:rsidR="00C50CBC" w:rsidRPr="002B1801">
        <w:rPr>
          <w:b/>
          <w:bCs/>
          <w:color w:val="auto"/>
          <w:sz w:val="22"/>
          <w:szCs w:val="22"/>
        </w:rPr>
        <w:br/>
      </w:r>
      <w:r w:rsidR="00192634" w:rsidRPr="00192634">
        <w:rPr>
          <w:b/>
          <w:bCs/>
          <w:sz w:val="22"/>
          <w:szCs w:val="22"/>
        </w:rPr>
        <w:t>Algemene Voorwaarden FME College 2025</w:t>
      </w:r>
      <w:r w:rsidR="00192634">
        <w:rPr>
          <w:b/>
          <w:bCs/>
          <w:sz w:val="22"/>
          <w:szCs w:val="22"/>
        </w:rPr>
        <w:br/>
      </w:r>
    </w:p>
    <w:p w14:paraId="3CB4AE83" w14:textId="273743DE" w:rsidR="00192634" w:rsidRPr="00192634" w:rsidRDefault="00192634" w:rsidP="00192634">
      <w:pPr>
        <w:pStyle w:val="Default"/>
        <w:rPr>
          <w:sz w:val="22"/>
          <w:szCs w:val="22"/>
        </w:rPr>
      </w:pPr>
      <w:r w:rsidRPr="00192634">
        <w:rPr>
          <w:sz w:val="22"/>
          <w:szCs w:val="22"/>
        </w:rPr>
        <w:t>Na aanmelding voor deelname aan een (online) workshop of training van FME College is annulering niet mogelijk.</w:t>
      </w:r>
      <w:r w:rsidR="00FE2344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</w:p>
    <w:p w14:paraId="7A979960" w14:textId="6FB08340" w:rsidR="00192634" w:rsidRPr="00192634" w:rsidRDefault="00192634" w:rsidP="00192634">
      <w:pPr>
        <w:pStyle w:val="Default"/>
        <w:rPr>
          <w:sz w:val="22"/>
          <w:szCs w:val="22"/>
        </w:rPr>
      </w:pPr>
      <w:r w:rsidRPr="00192634">
        <w:rPr>
          <w:sz w:val="22"/>
          <w:szCs w:val="22"/>
        </w:rPr>
        <w:t>Indien je verhinderd bent, kan een collega jouw plaats innemen. De gegevens van de plaatsvervanger (voor- en achternaam en zakelijk e-mailadres) dienen tijdig te worden doorgegeven via fmecollege@fme.nl.</w:t>
      </w:r>
      <w:r>
        <w:rPr>
          <w:sz w:val="22"/>
          <w:szCs w:val="22"/>
        </w:rPr>
        <w:br/>
      </w:r>
    </w:p>
    <w:p w14:paraId="24E3E426" w14:textId="19096946" w:rsidR="00192634" w:rsidRPr="00192634" w:rsidRDefault="00192634" w:rsidP="00192634">
      <w:pPr>
        <w:pStyle w:val="Default"/>
        <w:rPr>
          <w:sz w:val="22"/>
          <w:szCs w:val="22"/>
        </w:rPr>
      </w:pPr>
      <w:r w:rsidRPr="00192634">
        <w:rPr>
          <w:sz w:val="22"/>
          <w:szCs w:val="22"/>
        </w:rPr>
        <w:t>Bij dringende redenen, zoals ziekte, kun je dit melden via fmecollege@fme.nl. In overleg met FME College wordt gezocht naar een passende oplossing.</w:t>
      </w:r>
      <w:r w:rsidR="00866BB4">
        <w:rPr>
          <w:sz w:val="22"/>
          <w:szCs w:val="22"/>
        </w:rPr>
        <w:br/>
      </w:r>
    </w:p>
    <w:p w14:paraId="55B44B69" w14:textId="48568EDB" w:rsidR="00192634" w:rsidRPr="00192634" w:rsidRDefault="00192634" w:rsidP="00192634">
      <w:pPr>
        <w:pStyle w:val="Default"/>
        <w:rPr>
          <w:sz w:val="22"/>
          <w:szCs w:val="22"/>
        </w:rPr>
      </w:pPr>
      <w:r w:rsidRPr="00192634">
        <w:rPr>
          <w:sz w:val="22"/>
          <w:szCs w:val="22"/>
        </w:rPr>
        <w:t>Bij afmelding om andere redenen (bijvoorbeeld werkprioriteiten)</w:t>
      </w:r>
      <w:r w:rsidR="00197773">
        <w:rPr>
          <w:sz w:val="22"/>
          <w:szCs w:val="22"/>
        </w:rPr>
        <w:t xml:space="preserve"> kan de workshop/training </w:t>
      </w:r>
      <w:r w:rsidR="00197773" w:rsidRPr="002F363A">
        <w:rPr>
          <w:b/>
          <w:bCs/>
          <w:sz w:val="22"/>
          <w:szCs w:val="22"/>
        </w:rPr>
        <w:t xml:space="preserve">eenmalig </w:t>
      </w:r>
      <w:r w:rsidR="00197773">
        <w:rPr>
          <w:sz w:val="22"/>
          <w:szCs w:val="22"/>
        </w:rPr>
        <w:t xml:space="preserve">ingehaald worden </w:t>
      </w:r>
      <w:r w:rsidR="002F363A">
        <w:rPr>
          <w:sz w:val="22"/>
          <w:szCs w:val="22"/>
        </w:rPr>
        <w:t xml:space="preserve">bij de eerstvolgende sessie. </w:t>
      </w:r>
      <w:r w:rsidRPr="00192634">
        <w:rPr>
          <w:sz w:val="22"/>
          <w:szCs w:val="22"/>
        </w:rPr>
        <w:t xml:space="preserve">Hierbij worden arrangementskosten doorberekend: </w:t>
      </w:r>
      <w:r w:rsidR="004A56E6">
        <w:rPr>
          <w:sz w:val="22"/>
          <w:szCs w:val="22"/>
        </w:rPr>
        <w:br/>
      </w:r>
      <w:r w:rsidRPr="00192634">
        <w:rPr>
          <w:sz w:val="22"/>
          <w:szCs w:val="22"/>
        </w:rPr>
        <w:t xml:space="preserve">€ 40,- voor een halve dag en € 80,- voor een hele dag. </w:t>
      </w:r>
      <w:r w:rsidR="004A56E6">
        <w:rPr>
          <w:sz w:val="22"/>
          <w:szCs w:val="22"/>
        </w:rPr>
        <w:br/>
      </w:r>
      <w:r w:rsidRPr="00192634">
        <w:rPr>
          <w:sz w:val="22"/>
          <w:szCs w:val="22"/>
        </w:rPr>
        <w:t>Voor online workshops of trainingen worden geen aanvullende kosten gerekend bij het inhalen.</w:t>
      </w:r>
      <w:r w:rsidR="004A56E6">
        <w:rPr>
          <w:sz w:val="22"/>
          <w:szCs w:val="22"/>
        </w:rPr>
        <w:br/>
      </w:r>
    </w:p>
    <w:p w14:paraId="00BDF189" w14:textId="507EB01E" w:rsidR="00192634" w:rsidRDefault="00192634" w:rsidP="00192634">
      <w:pPr>
        <w:pStyle w:val="Default"/>
        <w:rPr>
          <w:sz w:val="22"/>
          <w:szCs w:val="22"/>
        </w:rPr>
      </w:pPr>
      <w:r w:rsidRPr="00192634">
        <w:rPr>
          <w:sz w:val="22"/>
          <w:szCs w:val="22"/>
        </w:rPr>
        <w:t>FME College behoudt zich het recht voor om het programma te wijzigen indien nodig, en om een (online) workshop of training te annuleren bij onvoldoende aanmeldingen</w:t>
      </w:r>
      <w:r w:rsidR="005A4807">
        <w:rPr>
          <w:sz w:val="22"/>
          <w:szCs w:val="22"/>
        </w:rPr>
        <w:t xml:space="preserve"> of uitva</w:t>
      </w:r>
      <w:r w:rsidR="00FE2344">
        <w:rPr>
          <w:sz w:val="22"/>
          <w:szCs w:val="22"/>
        </w:rPr>
        <w:t>llen van een trainer</w:t>
      </w:r>
      <w:r w:rsidRPr="00192634">
        <w:rPr>
          <w:sz w:val="22"/>
          <w:szCs w:val="22"/>
        </w:rPr>
        <w:t>.</w:t>
      </w:r>
    </w:p>
    <w:p w14:paraId="64EF6E19" w14:textId="77777777" w:rsidR="004A56E6" w:rsidRPr="00192634" w:rsidRDefault="004A56E6" w:rsidP="00192634">
      <w:pPr>
        <w:pStyle w:val="Default"/>
        <w:rPr>
          <w:sz w:val="22"/>
          <w:szCs w:val="22"/>
        </w:rPr>
      </w:pPr>
    </w:p>
    <w:p w14:paraId="11E7C7F3" w14:textId="77777777" w:rsidR="00192634" w:rsidRPr="00192634" w:rsidRDefault="00192634" w:rsidP="00192634">
      <w:pPr>
        <w:pStyle w:val="Default"/>
        <w:rPr>
          <w:sz w:val="22"/>
          <w:szCs w:val="22"/>
        </w:rPr>
      </w:pPr>
      <w:r w:rsidRPr="00192634">
        <w:rPr>
          <w:sz w:val="22"/>
          <w:szCs w:val="22"/>
        </w:rPr>
        <w:t>Heb je vragen? Neem dan contact op via fmecollege@fme.nl.</w:t>
      </w:r>
    </w:p>
    <w:p w14:paraId="3924BDA3" w14:textId="03EE6B15" w:rsidR="003A05CB" w:rsidRPr="002B1801" w:rsidRDefault="003A05CB" w:rsidP="00192634">
      <w:pPr>
        <w:pStyle w:val="Default"/>
        <w:rPr>
          <w:b/>
          <w:bCs/>
          <w:color w:val="auto"/>
          <w:sz w:val="22"/>
          <w:szCs w:val="22"/>
        </w:rPr>
      </w:pPr>
    </w:p>
    <w:sectPr w:rsidR="003A05CB" w:rsidRPr="002B180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67218" w14:textId="77777777" w:rsidR="0073113E" w:rsidRDefault="0073113E" w:rsidP="008B0109">
      <w:pPr>
        <w:spacing w:after="0" w:line="240" w:lineRule="auto"/>
      </w:pPr>
      <w:r>
        <w:separator/>
      </w:r>
    </w:p>
  </w:endnote>
  <w:endnote w:type="continuationSeparator" w:id="0">
    <w:p w14:paraId="53BAAF2F" w14:textId="77777777" w:rsidR="0073113E" w:rsidRDefault="0073113E" w:rsidP="008B0109">
      <w:pPr>
        <w:spacing w:after="0" w:line="240" w:lineRule="auto"/>
      </w:pPr>
      <w:r>
        <w:continuationSeparator/>
      </w:r>
    </w:p>
  </w:endnote>
  <w:endnote w:type="continuationNotice" w:id="1">
    <w:p w14:paraId="0A131AA3" w14:textId="77777777" w:rsidR="0073113E" w:rsidRDefault="007311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08FE9" w14:textId="77777777" w:rsidR="0073113E" w:rsidRDefault="0073113E" w:rsidP="008B0109">
      <w:pPr>
        <w:spacing w:after="0" w:line="240" w:lineRule="auto"/>
      </w:pPr>
      <w:r>
        <w:separator/>
      </w:r>
    </w:p>
  </w:footnote>
  <w:footnote w:type="continuationSeparator" w:id="0">
    <w:p w14:paraId="4F5D260F" w14:textId="77777777" w:rsidR="0073113E" w:rsidRDefault="0073113E" w:rsidP="008B0109">
      <w:pPr>
        <w:spacing w:after="0" w:line="240" w:lineRule="auto"/>
      </w:pPr>
      <w:r>
        <w:continuationSeparator/>
      </w:r>
    </w:p>
  </w:footnote>
  <w:footnote w:type="continuationNotice" w:id="1">
    <w:p w14:paraId="1D7AA80C" w14:textId="77777777" w:rsidR="0073113E" w:rsidRDefault="007311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A206" w14:textId="215D03C5" w:rsidR="00F70671" w:rsidRDefault="00F70671">
    <w:pPr>
      <w:pStyle w:val="Koptekst"/>
    </w:pPr>
    <w:r>
      <w:t>1 januari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42"/>
    <w:rsid w:val="00020C6D"/>
    <w:rsid w:val="00080807"/>
    <w:rsid w:val="000830A9"/>
    <w:rsid w:val="001205D1"/>
    <w:rsid w:val="00192634"/>
    <w:rsid w:val="001949EA"/>
    <w:rsid w:val="00197773"/>
    <w:rsid w:val="001A023A"/>
    <w:rsid w:val="001E1B90"/>
    <w:rsid w:val="002B12BF"/>
    <w:rsid w:val="002B1801"/>
    <w:rsid w:val="002F363A"/>
    <w:rsid w:val="002F49C0"/>
    <w:rsid w:val="00304C01"/>
    <w:rsid w:val="00313717"/>
    <w:rsid w:val="00315E42"/>
    <w:rsid w:val="00317B93"/>
    <w:rsid w:val="00354810"/>
    <w:rsid w:val="003742FC"/>
    <w:rsid w:val="003A05CB"/>
    <w:rsid w:val="003D16D7"/>
    <w:rsid w:val="003D3E56"/>
    <w:rsid w:val="003D61D7"/>
    <w:rsid w:val="00411342"/>
    <w:rsid w:val="00422D14"/>
    <w:rsid w:val="00445826"/>
    <w:rsid w:val="00480C0A"/>
    <w:rsid w:val="0048385B"/>
    <w:rsid w:val="004A56E6"/>
    <w:rsid w:val="004C1379"/>
    <w:rsid w:val="004F1453"/>
    <w:rsid w:val="004F2601"/>
    <w:rsid w:val="004F5F9B"/>
    <w:rsid w:val="005127C6"/>
    <w:rsid w:val="00592F69"/>
    <w:rsid w:val="005A4807"/>
    <w:rsid w:val="005C4BEF"/>
    <w:rsid w:val="005C7580"/>
    <w:rsid w:val="00657D0D"/>
    <w:rsid w:val="006C4AA5"/>
    <w:rsid w:val="0073113E"/>
    <w:rsid w:val="00761A53"/>
    <w:rsid w:val="0085399A"/>
    <w:rsid w:val="00866BB4"/>
    <w:rsid w:val="008762CB"/>
    <w:rsid w:val="008B0109"/>
    <w:rsid w:val="008C6146"/>
    <w:rsid w:val="008D3243"/>
    <w:rsid w:val="00941FA0"/>
    <w:rsid w:val="0094321A"/>
    <w:rsid w:val="009A0867"/>
    <w:rsid w:val="009D5CEC"/>
    <w:rsid w:val="00A40701"/>
    <w:rsid w:val="00A67365"/>
    <w:rsid w:val="00A7224E"/>
    <w:rsid w:val="00B4347F"/>
    <w:rsid w:val="00B71C25"/>
    <w:rsid w:val="00B942E0"/>
    <w:rsid w:val="00C46B25"/>
    <w:rsid w:val="00C50CBC"/>
    <w:rsid w:val="00C64874"/>
    <w:rsid w:val="00C671C8"/>
    <w:rsid w:val="00C674F4"/>
    <w:rsid w:val="00CE6629"/>
    <w:rsid w:val="00D215EB"/>
    <w:rsid w:val="00E22E35"/>
    <w:rsid w:val="00E30CF6"/>
    <w:rsid w:val="00E95196"/>
    <w:rsid w:val="00F174FC"/>
    <w:rsid w:val="00F26B3F"/>
    <w:rsid w:val="00F70671"/>
    <w:rsid w:val="00FD2DBA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36BE7"/>
  <w15:chartTrackingRefBased/>
  <w15:docId w15:val="{63334EF9-C96F-46CE-8EB1-A5CBD088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11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B12BF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B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0109"/>
  </w:style>
  <w:style w:type="paragraph" w:styleId="Voettekst">
    <w:name w:val="footer"/>
    <w:basedOn w:val="Standaard"/>
    <w:link w:val="VoettekstChar"/>
    <w:uiPriority w:val="99"/>
    <w:unhideWhenUsed/>
    <w:rsid w:val="008B0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0109"/>
  </w:style>
  <w:style w:type="character" w:styleId="Onopgelostemelding">
    <w:name w:val="Unresolved Mention"/>
    <w:basedOn w:val="Standaardalinea-lettertype"/>
    <w:uiPriority w:val="99"/>
    <w:semiHidden/>
    <w:unhideWhenUsed/>
    <w:rsid w:val="00CE662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1926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eur02.safelinks.protection.outlook.com/?url=http%3A%2F%2Ffme.us9.list-manage.com%2Ftrack%2Fclick%3Fu%3Daf048b31624601c2b40059edc%26id%3D6bc526075a%26e%3D217eac8719&amp;data=04%7C01%7Cpetra.van.buren%40fme.nl%7C271055a9774e41675b8908d9bfe1c5a6%7C2e1960e092404ea3933b1c5d9dcb494b%7C0%7C0%7C637751798675455551%7CUnknown%7CTWFpbGZsb3d8eyJWIjoiMC4wLjAwMDAiLCJQIjoiV2luMzIiLCJBTiI6Ik1haWwiLCJXVCI6Mn0%3D%7C3000&amp;sdata=LEDrBJpcFUjTL1UKnxpbaGzHMoL3vD7HpAwR0VORVGE%3D&amp;reserved=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9FC4CCEC0424795C64856F5437A59" ma:contentTypeVersion="16" ma:contentTypeDescription="Een nieuw document maken." ma:contentTypeScope="" ma:versionID="09dc3fddda3a8284e0b0bb1d44724e2f">
  <xsd:schema xmlns:xsd="http://www.w3.org/2001/XMLSchema" xmlns:xs="http://www.w3.org/2001/XMLSchema" xmlns:p="http://schemas.microsoft.com/office/2006/metadata/properties" xmlns:ns2="6ea1d61b-0c9f-4bb9-8b3e-24eecb420901" xmlns:ns3="3a0446aa-0553-4ea7-8ff6-9223dbde91e4" targetNamespace="http://schemas.microsoft.com/office/2006/metadata/properties" ma:root="true" ma:fieldsID="bf0caa2c8cd07e3fb87ab676582e1070" ns2:_="" ns3:_="">
    <xsd:import namespace="6ea1d61b-0c9f-4bb9-8b3e-24eecb420901"/>
    <xsd:import namespace="3a0446aa-0553-4ea7-8ff6-9223dbde9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1d61b-0c9f-4bb9-8b3e-24eecb420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8e2facec-276f-434e-82d3-cbae6a6dc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446aa-0553-4ea7-8ff6-9223dbde91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c48b19-fa0f-4cf6-ad8f-6d41dc9120af}" ma:internalName="TaxCatchAll" ma:showField="CatchAllData" ma:web="3a0446aa-0553-4ea7-8ff6-9223dbde9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0446aa-0553-4ea7-8ff6-9223dbde91e4" xsi:nil="true"/>
    <lcf76f155ced4ddcb4097134ff3c332f xmlns="6ea1d61b-0c9f-4bb9-8b3e-24eecb4209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42D2E5-7CF3-4508-90BC-809A7A492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1d61b-0c9f-4bb9-8b3e-24eecb420901"/>
    <ds:schemaRef ds:uri="3a0446aa-0553-4ea7-8ff6-9223dbde9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0BC56-B2AF-47AA-9793-69FFEDB89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11454-3C07-4B39-8E91-601EC3CC38A6}">
  <ds:schemaRefs>
    <ds:schemaRef ds:uri="http://schemas.microsoft.com/office/2006/metadata/properties"/>
    <ds:schemaRef ds:uri="http://schemas.microsoft.com/office/infopath/2007/PartnerControls"/>
    <ds:schemaRef ds:uri="3a0446aa-0553-4ea7-8ff6-9223dbde91e4"/>
    <ds:schemaRef ds:uri="6ea1d61b-0c9f-4bb9-8b3e-24eecb4209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Buren</dc:creator>
  <cp:keywords/>
  <dc:description/>
  <cp:lastModifiedBy>Petra van Buren</cp:lastModifiedBy>
  <cp:revision>14</cp:revision>
  <dcterms:created xsi:type="dcterms:W3CDTF">2025-01-03T16:34:00Z</dcterms:created>
  <dcterms:modified xsi:type="dcterms:W3CDTF">2025-01-06T12:44:00Z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0x01010026E9FC4CCEC0424795C64856F5437A59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2eb442b8-1c49-4084-94f6-b60da537c63f_Enabled">
    <vt:lpwstr>true</vt:lpwstr>
  </property>
  <property fmtid="{D5CDD505-2E9C-101B-9397-08002B2CF9AE}" pid="6" name="MSIP_Label_2eb442b8-1c49-4084-94f6-b60da537c63f_SetDate">
    <vt:lpwstr>2025-01-03T16:34:03Z</vt:lpwstr>
  </property>
  <property fmtid="{D5CDD505-2E9C-101B-9397-08002B2CF9AE}" pid="7" name="MSIP_Label_2eb442b8-1c49-4084-94f6-b60da537c63f_Method">
    <vt:lpwstr>Standard</vt:lpwstr>
  </property>
  <property fmtid="{D5CDD505-2E9C-101B-9397-08002B2CF9AE}" pid="8" name="MSIP_Label_2eb442b8-1c49-4084-94f6-b60da537c63f_Name">
    <vt:lpwstr>Intern</vt:lpwstr>
  </property>
  <property fmtid="{D5CDD505-2E9C-101B-9397-08002B2CF9AE}" pid="9" name="MSIP_Label_2eb442b8-1c49-4084-94f6-b60da537c63f_SiteId">
    <vt:lpwstr>2e1960e0-9240-4ea3-933b-1c5d9dcb494b</vt:lpwstr>
  </property>
  <property fmtid="{D5CDD505-2E9C-101B-9397-08002B2CF9AE}" pid="10" name="MSIP_Label_2eb442b8-1c49-4084-94f6-b60da537c63f_ActionId">
    <vt:lpwstr>77403c41-c55b-4793-a6cc-84f880df6286</vt:lpwstr>
  </property>
  <property fmtid="{D5CDD505-2E9C-101B-9397-08002B2CF9AE}" pid="11" name="MSIP_Label_2eb442b8-1c49-4084-94f6-b60da537c63f_ContentBits">
    <vt:lpwstr>0</vt:lpwstr>
  </property>
</Properties>
</file>